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0"/>
      </w:tblGrid>
      <w:tr w:rsidR="00910B0D" w:rsidRPr="00910B0D" w:rsidTr="00910B0D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910B0D" w:rsidRPr="00910B0D" w:rsidRDefault="00910B0D" w:rsidP="00910B0D">
            <w:pPr>
              <w:spacing w:after="0" w:line="384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bookmarkStart w:id="0" w:name="_GoBack"/>
            <w:r w:rsidRPr="00910B0D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PRAVILNIK</w:t>
            </w:r>
          </w:p>
          <w:p w:rsidR="00910B0D" w:rsidRPr="00910B0D" w:rsidRDefault="00910B0D" w:rsidP="00910B0D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910B0D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O SUFINANSIRANJU ISTRAŽIVAČKIH I RAZVOJNIH PROJEKATA I PROGRAMA IZ OBLASTI ZAŠTITE ŽIVOTNE SREDINE</w:t>
            </w:r>
          </w:p>
          <w:p w:rsidR="00910B0D" w:rsidRPr="00910B0D" w:rsidRDefault="00910B0D" w:rsidP="00910B0D">
            <w:pPr>
              <w:shd w:val="clear" w:color="auto" w:fill="000000"/>
              <w:spacing w:before="100" w:beforeAutospacing="1" w:after="100" w:afterAutospacing="1" w:line="264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910B0D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("Sl. list Grada Novog Sada", br. 5/2017 i 29/2017)</w:t>
            </w:r>
          </w:p>
        </w:tc>
      </w:tr>
    </w:tbl>
    <w:p w:rsidR="00910B0D" w:rsidRPr="00910B0D" w:rsidRDefault="00910B0D" w:rsidP="00910B0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clan_1"/>
      <w:bookmarkEnd w:id="1"/>
      <w:r w:rsidRPr="00910B0D">
        <w:rPr>
          <w:rFonts w:ascii="Arial" w:eastAsia="Times New Roman" w:hAnsi="Arial" w:cs="Arial"/>
          <w:b/>
          <w:bCs/>
          <w:sz w:val="24"/>
          <w:szCs w:val="24"/>
        </w:rPr>
        <w:t xml:space="preserve">Član 1 </w:t>
      </w:r>
    </w:p>
    <w:p w:rsidR="00910B0D" w:rsidRPr="00910B0D" w:rsidRDefault="00910B0D" w:rsidP="00910B0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10B0D">
        <w:rPr>
          <w:rFonts w:ascii="Arial" w:eastAsia="Times New Roman" w:hAnsi="Arial" w:cs="Arial"/>
        </w:rPr>
        <w:t xml:space="preserve">Ovim pravilnikom utvrđuju se kriterijumi, uslovi, obim, način i postupak dodele sredstava za sufinansiranje istraživačkih i razvojnih projekata i programa iz oblasti zaštite životne sredine za koje postoji potreba i interes da se realizuju na teritoriji Grada Novog Sada (u danjem tekstu: Grad). </w:t>
      </w:r>
    </w:p>
    <w:p w:rsidR="00910B0D" w:rsidRPr="00910B0D" w:rsidRDefault="00910B0D" w:rsidP="00910B0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clan_2"/>
      <w:bookmarkEnd w:id="2"/>
      <w:r w:rsidRPr="00910B0D">
        <w:rPr>
          <w:rFonts w:ascii="Arial" w:eastAsia="Times New Roman" w:hAnsi="Arial" w:cs="Arial"/>
          <w:b/>
          <w:bCs/>
          <w:sz w:val="24"/>
          <w:szCs w:val="24"/>
        </w:rPr>
        <w:t xml:space="preserve">Član 2 </w:t>
      </w:r>
    </w:p>
    <w:p w:rsidR="00910B0D" w:rsidRPr="00910B0D" w:rsidRDefault="00910B0D" w:rsidP="00910B0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10B0D">
        <w:rPr>
          <w:rFonts w:ascii="Arial" w:eastAsia="Times New Roman" w:hAnsi="Arial" w:cs="Arial"/>
        </w:rPr>
        <w:t xml:space="preserve">Sredstva iz člana 1. ovog pravilnika obezbeđuju se u budžetu Grada Novog Sada - Gradska uprava za zaštitu životne sredine - Budžetski fond za zaštitu životne sredine. </w:t>
      </w:r>
    </w:p>
    <w:p w:rsidR="00910B0D" w:rsidRPr="00910B0D" w:rsidRDefault="00910B0D" w:rsidP="00910B0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clan_3"/>
      <w:bookmarkEnd w:id="3"/>
      <w:r w:rsidRPr="00910B0D">
        <w:rPr>
          <w:rFonts w:ascii="Arial" w:eastAsia="Times New Roman" w:hAnsi="Arial" w:cs="Arial"/>
          <w:b/>
          <w:bCs/>
          <w:sz w:val="24"/>
          <w:szCs w:val="24"/>
        </w:rPr>
        <w:t xml:space="preserve">Član 3 </w:t>
      </w:r>
    </w:p>
    <w:p w:rsidR="00910B0D" w:rsidRPr="00910B0D" w:rsidRDefault="00910B0D" w:rsidP="00910B0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10B0D">
        <w:rPr>
          <w:rFonts w:ascii="Arial" w:eastAsia="Times New Roman" w:hAnsi="Arial" w:cs="Arial"/>
        </w:rPr>
        <w:t xml:space="preserve">Istraživačkim i razvojnim projektima i programima iz oblasti zaštite životne sredine, iz člana 1. ovog pravilnika, smatraju se projekti i programi čiji rezultati doprinose zaštiti i unapređenju stanja životne sredine na teritoriji Grada, a naročito zaštiti i unapređenju stanja prirodnih vrednosti, zemljišta, vode, vazduha, unapređenju upravljanja otpadom, ublažavanju klimatskih promena i prilagođavanju klimatskim promenama, smanjenju nivoa buke i sl. </w:t>
      </w:r>
    </w:p>
    <w:p w:rsidR="00910B0D" w:rsidRPr="00910B0D" w:rsidRDefault="00910B0D" w:rsidP="00910B0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clan_4"/>
      <w:bookmarkEnd w:id="4"/>
      <w:r w:rsidRPr="00910B0D">
        <w:rPr>
          <w:rFonts w:ascii="Arial" w:eastAsia="Times New Roman" w:hAnsi="Arial" w:cs="Arial"/>
          <w:b/>
          <w:bCs/>
          <w:sz w:val="24"/>
          <w:szCs w:val="24"/>
        </w:rPr>
        <w:t xml:space="preserve">Član 4 </w:t>
      </w:r>
    </w:p>
    <w:p w:rsidR="00910B0D" w:rsidRPr="00910B0D" w:rsidRDefault="00910B0D" w:rsidP="00910B0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10B0D">
        <w:rPr>
          <w:rFonts w:ascii="Arial" w:eastAsia="Times New Roman" w:hAnsi="Arial" w:cs="Arial"/>
        </w:rPr>
        <w:t xml:space="preserve">Dodela sredstava za sufinansiranje projekata i programa iz člana 3. ovog pravilnika, za koje su obezbeđena sredstva u budžetu Grada Novog Sada, vrši se putem Javnog konkursa, koji se raspisuje najmanje jednom godišnje. </w:t>
      </w:r>
    </w:p>
    <w:p w:rsidR="00910B0D" w:rsidRPr="00910B0D" w:rsidRDefault="00910B0D" w:rsidP="00910B0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10B0D">
        <w:rPr>
          <w:rFonts w:ascii="Arial" w:eastAsia="Times New Roman" w:hAnsi="Arial" w:cs="Arial"/>
        </w:rPr>
        <w:t>Pravo učešća na Javnom konkursu imaju akreditovane organizacije koje obavljaju naučnoistraživačku delatnost i koje, saglasno odredbama svog osnivačkog akta - statuta, obavljaju istraživački rad u oblasti na koju se projekat, odnosno program odnosi (u daljem tekstu: korisnik sredstava).</w:t>
      </w:r>
    </w:p>
    <w:p w:rsidR="00910B0D" w:rsidRPr="00910B0D" w:rsidRDefault="00910B0D" w:rsidP="00910B0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10B0D">
        <w:rPr>
          <w:rFonts w:ascii="Arial" w:eastAsia="Times New Roman" w:hAnsi="Arial" w:cs="Arial"/>
        </w:rPr>
        <w:t xml:space="preserve">Sredstvima obezbeđenim u budžetu Grada Novog Sada za realizaciju projekata, odnosno programa iz člana 3. ovog pravilnika neće se sufinansirati kupovina opreme, režijski troškovi i drugi slični troškovi za redovan rad korisnika sredstava. </w:t>
      </w:r>
    </w:p>
    <w:p w:rsidR="00910B0D" w:rsidRPr="00910B0D" w:rsidRDefault="00910B0D" w:rsidP="00910B0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5"/>
      <w:bookmarkEnd w:id="5"/>
      <w:r w:rsidRPr="00910B0D">
        <w:rPr>
          <w:rFonts w:ascii="Arial" w:eastAsia="Times New Roman" w:hAnsi="Arial" w:cs="Arial"/>
          <w:b/>
          <w:bCs/>
          <w:sz w:val="24"/>
          <w:szCs w:val="24"/>
        </w:rPr>
        <w:t xml:space="preserve">Član 5 </w:t>
      </w:r>
    </w:p>
    <w:p w:rsidR="00910B0D" w:rsidRPr="00910B0D" w:rsidRDefault="00910B0D" w:rsidP="00910B0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10B0D">
        <w:rPr>
          <w:rFonts w:ascii="Arial" w:eastAsia="Times New Roman" w:hAnsi="Arial" w:cs="Arial"/>
        </w:rPr>
        <w:lastRenderedPageBreak/>
        <w:t xml:space="preserve">Korisnik sredstava na Javnom konkursu može da konkuriše za nedostajući deo sredstava uz, obavezno dostavljanje overene i potpisane izjave o visini učešća sopstvenih sredstava, odnosno visini učešća drugih subjekata u realizaciji projekta, odnosno programa. </w:t>
      </w:r>
    </w:p>
    <w:p w:rsidR="00910B0D" w:rsidRPr="00910B0D" w:rsidRDefault="00910B0D" w:rsidP="00910B0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10B0D">
        <w:rPr>
          <w:rFonts w:ascii="Arial" w:eastAsia="Times New Roman" w:hAnsi="Arial" w:cs="Arial"/>
        </w:rPr>
        <w:t xml:space="preserve">Korisnik sredstava može na Javnom konkursu da učestvuje sa više projekata, odnosno programa. </w:t>
      </w:r>
    </w:p>
    <w:p w:rsidR="00910B0D" w:rsidRPr="00910B0D" w:rsidRDefault="00910B0D" w:rsidP="00910B0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clan_6"/>
      <w:bookmarkEnd w:id="6"/>
      <w:r w:rsidRPr="00910B0D">
        <w:rPr>
          <w:rFonts w:ascii="Arial" w:eastAsia="Times New Roman" w:hAnsi="Arial" w:cs="Arial"/>
          <w:b/>
          <w:bCs/>
          <w:sz w:val="24"/>
          <w:szCs w:val="24"/>
        </w:rPr>
        <w:t xml:space="preserve">Član 6 </w:t>
      </w:r>
    </w:p>
    <w:p w:rsidR="00910B0D" w:rsidRPr="00910B0D" w:rsidRDefault="00910B0D" w:rsidP="00910B0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10B0D">
        <w:rPr>
          <w:rFonts w:ascii="Arial" w:eastAsia="Times New Roman" w:hAnsi="Arial" w:cs="Arial"/>
        </w:rPr>
        <w:t xml:space="preserve">Prijava na Javni konkurs se dostavlja na popunjenom Obrascu prijave uz koji se podnosi sledeća dokumentacija: </w:t>
      </w:r>
    </w:p>
    <w:p w:rsidR="00910B0D" w:rsidRPr="00910B0D" w:rsidRDefault="00910B0D" w:rsidP="00910B0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10B0D">
        <w:rPr>
          <w:rFonts w:ascii="Arial" w:eastAsia="Times New Roman" w:hAnsi="Arial" w:cs="Arial"/>
        </w:rPr>
        <w:t>- rešenje o upisu u odgovarajući registar,</w:t>
      </w:r>
    </w:p>
    <w:p w:rsidR="00910B0D" w:rsidRPr="00910B0D" w:rsidRDefault="00910B0D" w:rsidP="00910B0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10B0D">
        <w:rPr>
          <w:rFonts w:ascii="Arial" w:eastAsia="Times New Roman" w:hAnsi="Arial" w:cs="Arial"/>
        </w:rPr>
        <w:t xml:space="preserve">- overena fotokopija izvoda iz statuta korisnika sredstava u kome je utvrđeno da je delatnost korisnika sredstava istraživački rad u oblasti na koju se projekat, odnosno program odnosi, </w:t>
      </w:r>
    </w:p>
    <w:p w:rsidR="00910B0D" w:rsidRPr="00910B0D" w:rsidRDefault="00910B0D" w:rsidP="00910B0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10B0D">
        <w:rPr>
          <w:rFonts w:ascii="Arial" w:eastAsia="Times New Roman" w:hAnsi="Arial" w:cs="Arial"/>
        </w:rPr>
        <w:t xml:space="preserve">- potpisana i overena izjava o visini učešća sopstvenih sredstava, odnosno, visini učešća drugih subjekata u realizaciji projekta, odnosno programa, </w:t>
      </w:r>
    </w:p>
    <w:p w:rsidR="00910B0D" w:rsidRPr="00910B0D" w:rsidRDefault="00910B0D" w:rsidP="00910B0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10B0D">
        <w:rPr>
          <w:rFonts w:ascii="Arial" w:eastAsia="Times New Roman" w:hAnsi="Arial" w:cs="Arial"/>
        </w:rPr>
        <w:t xml:space="preserve">- druga dokumenta koja korisnik sredstava smatra odgovarajućim za predloženi projekat, odnosno program (na primer: pisma preporuke i pisma podrške ako postoje, biografije koordinatora projekta i ključnih lica uključenih u rad na projektu, odnosno programu). </w:t>
      </w:r>
    </w:p>
    <w:p w:rsidR="00910B0D" w:rsidRPr="00910B0D" w:rsidRDefault="00910B0D" w:rsidP="00910B0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10B0D">
        <w:rPr>
          <w:rFonts w:ascii="Arial" w:eastAsia="Times New Roman" w:hAnsi="Arial" w:cs="Arial"/>
        </w:rPr>
        <w:t xml:space="preserve">Obrazac prijave sadrži podatke o podnosiocu predloga projekta, odnosno programa, osnovne podatke o projektu, odnosno programu i potrebnim finansijskim sredstvima za realizaciju. </w:t>
      </w:r>
    </w:p>
    <w:p w:rsidR="00910B0D" w:rsidRPr="00910B0D" w:rsidRDefault="00910B0D" w:rsidP="00910B0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10B0D">
        <w:rPr>
          <w:rFonts w:ascii="Arial" w:eastAsia="Times New Roman" w:hAnsi="Arial" w:cs="Arial"/>
        </w:rPr>
        <w:t xml:space="preserve">Prijava se podnosi u roku koji ne može biti kraći od 15 dana od dana objavljivanja Javnog konkursa. </w:t>
      </w:r>
    </w:p>
    <w:p w:rsidR="00910B0D" w:rsidRPr="00910B0D" w:rsidRDefault="00910B0D" w:rsidP="00910B0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clan_7"/>
      <w:bookmarkEnd w:id="7"/>
      <w:r w:rsidRPr="00910B0D">
        <w:rPr>
          <w:rFonts w:ascii="Arial" w:eastAsia="Times New Roman" w:hAnsi="Arial" w:cs="Arial"/>
          <w:b/>
          <w:bCs/>
          <w:sz w:val="24"/>
          <w:szCs w:val="24"/>
        </w:rPr>
        <w:t xml:space="preserve">Član 7 </w:t>
      </w:r>
    </w:p>
    <w:p w:rsidR="00910B0D" w:rsidRPr="00910B0D" w:rsidRDefault="00910B0D" w:rsidP="00910B0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10B0D">
        <w:rPr>
          <w:rFonts w:ascii="Arial" w:eastAsia="Times New Roman" w:hAnsi="Arial" w:cs="Arial"/>
        </w:rPr>
        <w:t xml:space="preserve">Gradska uprava za zaštitu životne sredine (u daljem tekstu: Gradska uprava) raspisuje Javni konkurs za sufinansiranje projekata, odnosno programa iz člana 3. ovog pravilnika, uz saglasnost Gradonačelnika Grada Novog Sada. </w:t>
      </w:r>
    </w:p>
    <w:p w:rsidR="00910B0D" w:rsidRPr="00910B0D" w:rsidRDefault="00910B0D" w:rsidP="00910B0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clan_8"/>
      <w:bookmarkEnd w:id="8"/>
      <w:r w:rsidRPr="00910B0D">
        <w:rPr>
          <w:rFonts w:ascii="Arial" w:eastAsia="Times New Roman" w:hAnsi="Arial" w:cs="Arial"/>
          <w:b/>
          <w:bCs/>
          <w:sz w:val="24"/>
          <w:szCs w:val="24"/>
        </w:rPr>
        <w:t xml:space="preserve">Član 8 </w:t>
      </w:r>
    </w:p>
    <w:p w:rsidR="00910B0D" w:rsidRPr="00910B0D" w:rsidRDefault="00910B0D" w:rsidP="00910B0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10B0D">
        <w:rPr>
          <w:rFonts w:ascii="Arial" w:eastAsia="Times New Roman" w:hAnsi="Arial" w:cs="Arial"/>
        </w:rPr>
        <w:t xml:space="preserve">Javni konkurs iz člana 4. stav ovog pravilnika objavljuje se u sredstvima javnog informisanja i na sajtu Uprave www.environovisad.org.rs. </w:t>
      </w:r>
    </w:p>
    <w:p w:rsidR="00910B0D" w:rsidRPr="00910B0D" w:rsidRDefault="00910B0D" w:rsidP="00910B0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clan_9"/>
      <w:bookmarkEnd w:id="9"/>
      <w:r w:rsidRPr="00910B0D">
        <w:rPr>
          <w:rFonts w:ascii="Arial" w:eastAsia="Times New Roman" w:hAnsi="Arial" w:cs="Arial"/>
          <w:b/>
          <w:bCs/>
          <w:sz w:val="24"/>
          <w:szCs w:val="24"/>
        </w:rPr>
        <w:t xml:space="preserve">Član 9 </w:t>
      </w:r>
    </w:p>
    <w:p w:rsidR="00910B0D" w:rsidRPr="00910B0D" w:rsidRDefault="00910B0D" w:rsidP="00910B0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10B0D">
        <w:rPr>
          <w:rFonts w:ascii="Arial" w:eastAsia="Times New Roman" w:hAnsi="Arial" w:cs="Arial"/>
        </w:rPr>
        <w:t xml:space="preserve">Javni konkurs naročito sadrži: </w:t>
      </w:r>
    </w:p>
    <w:p w:rsidR="00910B0D" w:rsidRPr="00910B0D" w:rsidRDefault="00910B0D" w:rsidP="00910B0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10B0D">
        <w:rPr>
          <w:rFonts w:ascii="Arial" w:eastAsia="Times New Roman" w:hAnsi="Arial" w:cs="Arial"/>
        </w:rPr>
        <w:t xml:space="preserve">- predmet Javnog konkursa </w:t>
      </w:r>
    </w:p>
    <w:p w:rsidR="00910B0D" w:rsidRPr="00910B0D" w:rsidRDefault="00910B0D" w:rsidP="00910B0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10B0D">
        <w:rPr>
          <w:rFonts w:ascii="Arial" w:eastAsia="Times New Roman" w:hAnsi="Arial" w:cs="Arial"/>
        </w:rPr>
        <w:t xml:space="preserve">- uslove koje korisnik sredstava mora da ispunjava kao učesnik u Javnom konkursu, </w:t>
      </w:r>
    </w:p>
    <w:p w:rsidR="00910B0D" w:rsidRPr="00910B0D" w:rsidRDefault="00910B0D" w:rsidP="00910B0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10B0D">
        <w:rPr>
          <w:rFonts w:ascii="Arial" w:eastAsia="Times New Roman" w:hAnsi="Arial" w:cs="Arial"/>
        </w:rPr>
        <w:lastRenderedPageBreak/>
        <w:t xml:space="preserve">- rok za podnošenje prijave i predloga projekta, odnosno programa, </w:t>
      </w:r>
    </w:p>
    <w:p w:rsidR="00910B0D" w:rsidRPr="00910B0D" w:rsidRDefault="00910B0D" w:rsidP="00910B0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10B0D">
        <w:rPr>
          <w:rFonts w:ascii="Arial" w:eastAsia="Times New Roman" w:hAnsi="Arial" w:cs="Arial"/>
        </w:rPr>
        <w:t xml:space="preserve">- namenu i ukupan iznos sredstava za koji se Javni konkurs sprovodi, </w:t>
      </w:r>
    </w:p>
    <w:p w:rsidR="00910B0D" w:rsidRPr="00910B0D" w:rsidRDefault="00910B0D" w:rsidP="00910B0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10B0D">
        <w:rPr>
          <w:rFonts w:ascii="Arial" w:eastAsia="Times New Roman" w:hAnsi="Arial" w:cs="Arial"/>
        </w:rPr>
        <w:t xml:space="preserve">- najviši pojedinačni iznos koji se korisniku sredstava može dodeliti, po projektu, odnosno programu, </w:t>
      </w:r>
    </w:p>
    <w:p w:rsidR="00910B0D" w:rsidRPr="00910B0D" w:rsidRDefault="00910B0D" w:rsidP="00910B0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10B0D">
        <w:rPr>
          <w:rFonts w:ascii="Arial" w:eastAsia="Times New Roman" w:hAnsi="Arial" w:cs="Arial"/>
        </w:rPr>
        <w:t xml:space="preserve">- proceduru prijavljivanja na Javni konkurs, </w:t>
      </w:r>
    </w:p>
    <w:p w:rsidR="00910B0D" w:rsidRPr="00910B0D" w:rsidRDefault="00910B0D" w:rsidP="00910B0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10B0D">
        <w:rPr>
          <w:rFonts w:ascii="Arial" w:eastAsia="Times New Roman" w:hAnsi="Arial" w:cs="Arial"/>
        </w:rPr>
        <w:t xml:space="preserve">- obaveznu dokumentaciju koja se podnosi za učešće na Javnom konkursu, </w:t>
      </w:r>
    </w:p>
    <w:p w:rsidR="00910B0D" w:rsidRPr="00910B0D" w:rsidRDefault="00910B0D" w:rsidP="00910B0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10B0D">
        <w:rPr>
          <w:rFonts w:ascii="Arial" w:eastAsia="Times New Roman" w:hAnsi="Arial" w:cs="Arial"/>
        </w:rPr>
        <w:t xml:space="preserve">- krajnji rok za realizaciju projekata, odnosno programa, </w:t>
      </w:r>
    </w:p>
    <w:p w:rsidR="00910B0D" w:rsidRPr="00910B0D" w:rsidRDefault="00910B0D" w:rsidP="00910B0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10B0D">
        <w:rPr>
          <w:rFonts w:ascii="Arial" w:eastAsia="Times New Roman" w:hAnsi="Arial" w:cs="Arial"/>
        </w:rPr>
        <w:t xml:space="preserve">- rok za donošenje odluke o izboru projekata, odnosno programa, </w:t>
      </w:r>
    </w:p>
    <w:p w:rsidR="00910B0D" w:rsidRPr="00910B0D" w:rsidRDefault="00910B0D" w:rsidP="00910B0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10B0D">
        <w:rPr>
          <w:rFonts w:ascii="Arial" w:eastAsia="Times New Roman" w:hAnsi="Arial" w:cs="Arial"/>
        </w:rPr>
        <w:t xml:space="preserve">- način objavljivanja odluke o izboru projekata, odnosno programa, i </w:t>
      </w:r>
    </w:p>
    <w:p w:rsidR="00910B0D" w:rsidRPr="00910B0D" w:rsidRDefault="00910B0D" w:rsidP="00910B0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10B0D">
        <w:rPr>
          <w:rFonts w:ascii="Arial" w:eastAsia="Times New Roman" w:hAnsi="Arial" w:cs="Arial"/>
        </w:rPr>
        <w:t xml:space="preserve">- bliža merila za vrednovanje i rangiranje prijavljenih projekata, odnosno programa. </w:t>
      </w:r>
    </w:p>
    <w:p w:rsidR="00910B0D" w:rsidRPr="00910B0D" w:rsidRDefault="00910B0D" w:rsidP="00910B0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clan_10"/>
      <w:bookmarkEnd w:id="10"/>
      <w:r w:rsidRPr="00910B0D">
        <w:rPr>
          <w:rFonts w:ascii="Arial" w:eastAsia="Times New Roman" w:hAnsi="Arial" w:cs="Arial"/>
          <w:b/>
          <w:bCs/>
          <w:sz w:val="24"/>
          <w:szCs w:val="24"/>
        </w:rPr>
        <w:t xml:space="preserve">Član 10 </w:t>
      </w:r>
    </w:p>
    <w:p w:rsidR="00910B0D" w:rsidRPr="00910B0D" w:rsidRDefault="00910B0D" w:rsidP="00910B0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10B0D">
        <w:rPr>
          <w:rFonts w:ascii="Arial" w:eastAsia="Times New Roman" w:hAnsi="Arial" w:cs="Arial"/>
        </w:rPr>
        <w:t xml:space="preserve">Javni konkurs sprovodi Komisija sastavljena od predstavnika Gradske uprave, koju na predlog načelnika Gradske uprave, obrazuje Gradonačelnik Grada Novog Sada (u daljem tekstu: Komisija). </w:t>
      </w:r>
    </w:p>
    <w:p w:rsidR="00910B0D" w:rsidRPr="00910B0D" w:rsidRDefault="00910B0D" w:rsidP="00910B0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10B0D">
        <w:rPr>
          <w:rFonts w:ascii="Arial" w:eastAsia="Times New Roman" w:hAnsi="Arial" w:cs="Arial"/>
        </w:rPr>
        <w:t xml:space="preserve">Sastav, broj članova, kao i druga pitanja od značaja za rad Komisije utvrđuje se za svaki Javni konkurs. </w:t>
      </w:r>
    </w:p>
    <w:p w:rsidR="00910B0D" w:rsidRPr="00910B0D" w:rsidRDefault="00910B0D" w:rsidP="00910B0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clan_11"/>
      <w:bookmarkEnd w:id="11"/>
      <w:r w:rsidRPr="00910B0D">
        <w:rPr>
          <w:rFonts w:ascii="Arial" w:eastAsia="Times New Roman" w:hAnsi="Arial" w:cs="Arial"/>
          <w:b/>
          <w:bCs/>
          <w:sz w:val="24"/>
          <w:szCs w:val="24"/>
        </w:rPr>
        <w:t xml:space="preserve">Član 11 </w:t>
      </w:r>
    </w:p>
    <w:p w:rsidR="00910B0D" w:rsidRPr="00910B0D" w:rsidRDefault="00910B0D" w:rsidP="00910B0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10B0D">
        <w:rPr>
          <w:rFonts w:ascii="Arial" w:eastAsia="Times New Roman" w:hAnsi="Arial" w:cs="Arial"/>
        </w:rPr>
        <w:t xml:space="preserve">Komisija ima zadatak: </w:t>
      </w:r>
    </w:p>
    <w:p w:rsidR="00910B0D" w:rsidRPr="00910B0D" w:rsidRDefault="00910B0D" w:rsidP="00910B0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10B0D">
        <w:rPr>
          <w:rFonts w:ascii="Arial" w:eastAsia="Times New Roman" w:hAnsi="Arial" w:cs="Arial"/>
        </w:rPr>
        <w:t xml:space="preserve">- da ispita blagovremenost i urednost podnetih prijava, </w:t>
      </w:r>
    </w:p>
    <w:p w:rsidR="00910B0D" w:rsidRPr="00910B0D" w:rsidRDefault="00910B0D" w:rsidP="00910B0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10B0D">
        <w:rPr>
          <w:rFonts w:ascii="Arial" w:eastAsia="Times New Roman" w:hAnsi="Arial" w:cs="Arial"/>
        </w:rPr>
        <w:t xml:space="preserve">- da pregleda i oceni sve predloge projekata, odnosno programa prijavljenih na Javni konkurs, </w:t>
      </w:r>
    </w:p>
    <w:p w:rsidR="00910B0D" w:rsidRPr="00910B0D" w:rsidRDefault="00910B0D" w:rsidP="00910B0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10B0D">
        <w:rPr>
          <w:rFonts w:ascii="Arial" w:eastAsia="Times New Roman" w:hAnsi="Arial" w:cs="Arial"/>
        </w:rPr>
        <w:t xml:space="preserve">- da o pregledu i oceni prijavljenih projekata, odnosno programa sačini zapisnik sa predlogom odluke o izboru projekata, odnosno programa i iznosom sredstava za sufinansiranje, kao i predlogom o odbijanju prijava, u roku određenom u Javnom konkursu. </w:t>
      </w:r>
    </w:p>
    <w:p w:rsidR="00910B0D" w:rsidRPr="00910B0D" w:rsidRDefault="00910B0D" w:rsidP="00910B0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" w:name="clan_12"/>
      <w:bookmarkEnd w:id="12"/>
      <w:r w:rsidRPr="00910B0D">
        <w:rPr>
          <w:rFonts w:ascii="Arial" w:eastAsia="Times New Roman" w:hAnsi="Arial" w:cs="Arial"/>
          <w:b/>
          <w:bCs/>
          <w:sz w:val="24"/>
          <w:szCs w:val="24"/>
        </w:rPr>
        <w:t xml:space="preserve">Član 12 </w:t>
      </w:r>
    </w:p>
    <w:p w:rsidR="00910B0D" w:rsidRPr="00910B0D" w:rsidRDefault="00910B0D" w:rsidP="00910B0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10B0D">
        <w:rPr>
          <w:rFonts w:ascii="Arial" w:eastAsia="Times New Roman" w:hAnsi="Arial" w:cs="Arial"/>
        </w:rPr>
        <w:t xml:space="preserve">Komisija, u roku koji ne može biti duži od 60 dana od dana isteka roka za podnošenje prijava, utvrđuje Listu vrednovanja i rangiranja prijavljenih projekata, odnosno programa (u daljem tekstu: Lista), uzimajući u obzir sledeće elemente: </w:t>
      </w:r>
    </w:p>
    <w:p w:rsidR="00910B0D" w:rsidRPr="00910B0D" w:rsidRDefault="00910B0D" w:rsidP="00910B0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10B0D">
        <w:rPr>
          <w:rFonts w:ascii="Arial" w:eastAsia="Times New Roman" w:hAnsi="Arial" w:cs="Arial"/>
        </w:rPr>
        <w:t xml:space="preserve">- zakonitost i efikasnost korišćenih sredstava, odnosno da li su ranije korišćena sredstva iz budžeta Grada Novog Sada i ako jesu, da li su ispunjene ugovorne obaveze, </w:t>
      </w:r>
    </w:p>
    <w:p w:rsidR="00910B0D" w:rsidRPr="00910B0D" w:rsidRDefault="00910B0D" w:rsidP="00910B0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10B0D">
        <w:rPr>
          <w:rFonts w:ascii="Arial" w:eastAsia="Times New Roman" w:hAnsi="Arial" w:cs="Arial"/>
        </w:rPr>
        <w:lastRenderedPageBreak/>
        <w:t xml:space="preserve">- ciljevi koji se postižu, odnosno očekivani rezultati projekta, odnosno programa, mogućnost implementacije projekta, odnosno programa, stepen unapređenja stanja u tematskoj oblasti na koji se predmetni projekat, odnosno program odnosni, mogućnost razvijanja projekta, odnosno programa, </w:t>
      </w:r>
    </w:p>
    <w:p w:rsidR="00910B0D" w:rsidRPr="00910B0D" w:rsidRDefault="00910B0D" w:rsidP="00910B0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10B0D">
        <w:rPr>
          <w:rFonts w:ascii="Arial" w:eastAsia="Times New Roman" w:hAnsi="Arial" w:cs="Arial"/>
        </w:rPr>
        <w:t xml:space="preserve">- referentna lista realizovanih projekata, odnosno programa u oblasti na koju se projekat, odnosno program odnosi, i </w:t>
      </w:r>
    </w:p>
    <w:p w:rsidR="00910B0D" w:rsidRPr="00910B0D" w:rsidRDefault="00910B0D" w:rsidP="00910B0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10B0D">
        <w:rPr>
          <w:rFonts w:ascii="Arial" w:eastAsia="Times New Roman" w:hAnsi="Arial" w:cs="Arial"/>
        </w:rPr>
        <w:t xml:space="preserve">- sufinansiranje projekata, odnosno programa iz drugih izvora finansiranja (visina potraživanih sredstava). </w:t>
      </w:r>
    </w:p>
    <w:p w:rsidR="00910B0D" w:rsidRPr="00910B0D" w:rsidRDefault="00910B0D" w:rsidP="00910B0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10B0D">
        <w:rPr>
          <w:rFonts w:ascii="Arial" w:eastAsia="Times New Roman" w:hAnsi="Arial" w:cs="Arial"/>
        </w:rPr>
        <w:t xml:space="preserve">Lista se objavljuje na sajtu Gradske uprave. </w:t>
      </w:r>
    </w:p>
    <w:p w:rsidR="00910B0D" w:rsidRPr="00910B0D" w:rsidRDefault="00910B0D" w:rsidP="00910B0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10B0D">
        <w:rPr>
          <w:rFonts w:ascii="Arial" w:eastAsia="Times New Roman" w:hAnsi="Arial" w:cs="Arial"/>
        </w:rPr>
        <w:t xml:space="preserve">Učesnici Javnog konkursa imaju pravo uvida u podnete prijave i priloženu dokumentaciju po utvrđivanju Liste iz stava 1. ovog člana, u roku od tri dana od dana objavljivanja Liste. </w:t>
      </w:r>
    </w:p>
    <w:p w:rsidR="00910B0D" w:rsidRPr="00910B0D" w:rsidRDefault="00910B0D" w:rsidP="00910B0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10B0D">
        <w:rPr>
          <w:rFonts w:ascii="Arial" w:eastAsia="Times New Roman" w:hAnsi="Arial" w:cs="Arial"/>
        </w:rPr>
        <w:t xml:space="preserve">Na Listu učesnici Javnog konkursa imaju pravo prigovora u roku od tri dana od dana njenog objavljivanja. </w:t>
      </w:r>
    </w:p>
    <w:p w:rsidR="00910B0D" w:rsidRPr="00910B0D" w:rsidRDefault="00910B0D" w:rsidP="00910B0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10B0D">
        <w:rPr>
          <w:rFonts w:ascii="Arial" w:eastAsia="Times New Roman" w:hAnsi="Arial" w:cs="Arial"/>
        </w:rPr>
        <w:t xml:space="preserve">Odluku o prigovoru iz stava 3. ovog člana donosi Komisija u roku od sedam dana od dana prijema prigovora. </w:t>
      </w:r>
    </w:p>
    <w:p w:rsidR="00910B0D" w:rsidRPr="00910B0D" w:rsidRDefault="00910B0D" w:rsidP="00910B0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" w:name="clan_13"/>
      <w:bookmarkEnd w:id="13"/>
      <w:r w:rsidRPr="00910B0D">
        <w:rPr>
          <w:rFonts w:ascii="Arial" w:eastAsia="Times New Roman" w:hAnsi="Arial" w:cs="Arial"/>
          <w:b/>
          <w:bCs/>
          <w:sz w:val="24"/>
          <w:szCs w:val="24"/>
        </w:rPr>
        <w:t xml:space="preserve">Član 13 </w:t>
      </w:r>
    </w:p>
    <w:p w:rsidR="00910B0D" w:rsidRPr="00910B0D" w:rsidRDefault="00910B0D" w:rsidP="00910B0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10B0D">
        <w:rPr>
          <w:rFonts w:ascii="Arial" w:eastAsia="Times New Roman" w:hAnsi="Arial" w:cs="Arial"/>
        </w:rPr>
        <w:t xml:space="preserve">Izveštaj o sprovedenom postupku Javnog konkursa sa zapisnikom i predlogom Liste sa visinom sredstava za svaki od predloženih projekata, odnosno programa, Komisija dostavlja Gradonačelniku Grada Novog Sada u roku od 15 dana od dana njenog donošenja. </w:t>
      </w:r>
    </w:p>
    <w:p w:rsidR="00910B0D" w:rsidRPr="00910B0D" w:rsidRDefault="00910B0D" w:rsidP="00910B0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10B0D">
        <w:rPr>
          <w:rFonts w:ascii="Arial" w:eastAsia="Times New Roman" w:hAnsi="Arial" w:cs="Arial"/>
        </w:rPr>
        <w:t xml:space="preserve">Gradonačelnik Grada Novog Sada, nakon razmatranja dostavljenog materijala i predloga iz stava 1. ovog člana, donosi akt o odobravanju projekta, odnosno programa i utvrđivanju visine sredstava za realizaciju svakog pojedinačnog projekta, odnosno programa. </w:t>
      </w:r>
    </w:p>
    <w:p w:rsidR="00910B0D" w:rsidRPr="00910B0D" w:rsidRDefault="00910B0D" w:rsidP="00910B0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" w:name="clan_14"/>
      <w:bookmarkEnd w:id="14"/>
      <w:r w:rsidRPr="00910B0D">
        <w:rPr>
          <w:rFonts w:ascii="Arial" w:eastAsia="Times New Roman" w:hAnsi="Arial" w:cs="Arial"/>
          <w:b/>
          <w:bCs/>
          <w:sz w:val="24"/>
          <w:szCs w:val="24"/>
        </w:rPr>
        <w:t xml:space="preserve">Član 14 </w:t>
      </w:r>
    </w:p>
    <w:p w:rsidR="00910B0D" w:rsidRPr="00910B0D" w:rsidRDefault="00910B0D" w:rsidP="00910B0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10B0D">
        <w:rPr>
          <w:rFonts w:ascii="Arial" w:eastAsia="Times New Roman" w:hAnsi="Arial" w:cs="Arial"/>
        </w:rPr>
        <w:t xml:space="preserve">Sredstva iz člana 13. stav 2. ove odluke, kao namenska sredstva budžeta Grada Novog Sada - Budžetskog fonda za zaštitu životne sredine, prenose se korisniku sredstava u skladu sa ugovorom koji sa korisnikom sredstava zaključuje Gradonačelnik Grada Novog Sada ili lice koje ovlasti i mogu se koristiti isključivo za realizaciju konkretnog projekta, odnosno programa. </w:t>
      </w:r>
    </w:p>
    <w:p w:rsidR="00910B0D" w:rsidRPr="00910B0D" w:rsidRDefault="00910B0D" w:rsidP="00910B0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10B0D">
        <w:rPr>
          <w:rFonts w:ascii="Arial" w:eastAsia="Times New Roman" w:hAnsi="Arial" w:cs="Arial"/>
        </w:rPr>
        <w:t xml:space="preserve">Ugovorom se, pored službenih, odnosno, poslovnih podataka o korisniku sredstava i ovlašćenom licu reguliše i sledeće: </w:t>
      </w:r>
    </w:p>
    <w:p w:rsidR="00910B0D" w:rsidRPr="00910B0D" w:rsidRDefault="00910B0D" w:rsidP="00910B0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10B0D">
        <w:rPr>
          <w:rFonts w:ascii="Arial" w:eastAsia="Times New Roman" w:hAnsi="Arial" w:cs="Arial"/>
        </w:rPr>
        <w:t xml:space="preserve">- predmet ugovora-naziv projekta, odnosno programa koji se sufinansira u okviru Javnog konkursa; </w:t>
      </w:r>
    </w:p>
    <w:p w:rsidR="00910B0D" w:rsidRPr="00910B0D" w:rsidRDefault="00910B0D" w:rsidP="00910B0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10B0D">
        <w:rPr>
          <w:rFonts w:ascii="Arial" w:eastAsia="Times New Roman" w:hAnsi="Arial" w:cs="Arial"/>
        </w:rPr>
        <w:t xml:space="preserve">- visina sredstava za sufinansiranje realizacije projekata, odnosno programa koja obezbeđuje Grad putem Gradske uprave i utvrđuje dinamika obezbeđenja i prenosa sredstava; </w:t>
      </w:r>
    </w:p>
    <w:p w:rsidR="00910B0D" w:rsidRPr="00910B0D" w:rsidRDefault="00910B0D" w:rsidP="00910B0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10B0D">
        <w:rPr>
          <w:rFonts w:ascii="Arial" w:eastAsia="Times New Roman" w:hAnsi="Arial" w:cs="Arial"/>
        </w:rPr>
        <w:t xml:space="preserve">- utvrđuje krajnji rok za realizaciju projekata, odnosno programa u skladu sa Javnim konkursom; </w:t>
      </w:r>
    </w:p>
    <w:p w:rsidR="00910B0D" w:rsidRPr="00910B0D" w:rsidRDefault="00910B0D" w:rsidP="00910B0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10B0D">
        <w:rPr>
          <w:rFonts w:ascii="Arial" w:eastAsia="Times New Roman" w:hAnsi="Arial" w:cs="Arial"/>
        </w:rPr>
        <w:lastRenderedPageBreak/>
        <w:t xml:space="preserve">- obavezuje korisnik sredstava da Gradskoj upravi pruža dokaze o dinamici realizacije i namenskom utrošku sredstava, a po zahtevu Gradske uprave; </w:t>
      </w:r>
    </w:p>
    <w:p w:rsidR="00910B0D" w:rsidRPr="00910B0D" w:rsidRDefault="00910B0D" w:rsidP="00910B0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10B0D">
        <w:rPr>
          <w:rFonts w:ascii="Arial" w:eastAsia="Times New Roman" w:hAnsi="Arial" w:cs="Arial"/>
        </w:rPr>
        <w:t xml:space="preserve">- obavezuje korisnik sredstava da po realizaciji projekata, odnosno programa dostavi izveštaj na obrascu čije elemente utvrđuje Gradska uprava u okviru dokumentacije za Javni konkurs; </w:t>
      </w:r>
    </w:p>
    <w:p w:rsidR="00910B0D" w:rsidRPr="00910B0D" w:rsidRDefault="00910B0D" w:rsidP="00910B0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10B0D">
        <w:rPr>
          <w:rFonts w:ascii="Arial" w:eastAsia="Times New Roman" w:hAnsi="Arial" w:cs="Arial"/>
        </w:rPr>
        <w:t xml:space="preserve">- utvrđuje način i postupak vraćanja sredstava dodeljenih za sufinansiranje projekata, odnosno programa u slučaju da korisnik sredstava dobijena sredstva ne koristi namenski za realizovanje odobrenog projekata, odnosno programa, i </w:t>
      </w:r>
    </w:p>
    <w:p w:rsidR="00910B0D" w:rsidRPr="00910B0D" w:rsidRDefault="00910B0D" w:rsidP="00910B0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10B0D">
        <w:rPr>
          <w:rFonts w:ascii="Arial" w:eastAsia="Times New Roman" w:hAnsi="Arial" w:cs="Arial"/>
        </w:rPr>
        <w:t xml:space="preserve">- određuju i druga pitanja koja su od značaja za realizaciju izabranog projekata, odnosno programa korisnika sredstava. </w:t>
      </w:r>
    </w:p>
    <w:p w:rsidR="00910B0D" w:rsidRPr="00910B0D" w:rsidRDefault="00910B0D" w:rsidP="00910B0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" w:name="clan_15"/>
      <w:bookmarkEnd w:id="15"/>
      <w:r w:rsidRPr="00910B0D">
        <w:rPr>
          <w:rFonts w:ascii="Arial" w:eastAsia="Times New Roman" w:hAnsi="Arial" w:cs="Arial"/>
          <w:b/>
          <w:bCs/>
          <w:sz w:val="24"/>
          <w:szCs w:val="24"/>
        </w:rPr>
        <w:t xml:space="preserve">Član 15 </w:t>
      </w:r>
    </w:p>
    <w:p w:rsidR="00910B0D" w:rsidRPr="00910B0D" w:rsidRDefault="00910B0D" w:rsidP="00910B0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10B0D">
        <w:rPr>
          <w:rFonts w:ascii="Arial" w:eastAsia="Times New Roman" w:hAnsi="Arial" w:cs="Arial"/>
        </w:rPr>
        <w:t>Ovaj pravilnik stupa na snagu osmog dana od dana objavljivanja u "Službenom listu Grada Novog Sada".</w:t>
      </w:r>
    </w:p>
    <w:bookmarkEnd w:id="0"/>
    <w:p w:rsidR="0057083A" w:rsidRDefault="0057083A"/>
    <w:sectPr w:rsidR="005708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0D"/>
    <w:rsid w:val="0057083A"/>
    <w:rsid w:val="0091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2021-04-02T06:08:00Z</cp:lastPrinted>
  <dcterms:created xsi:type="dcterms:W3CDTF">2021-04-02T06:07:00Z</dcterms:created>
  <dcterms:modified xsi:type="dcterms:W3CDTF">2021-04-02T06:09:00Z</dcterms:modified>
</cp:coreProperties>
</file>